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8100DA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18.55pt;height:23.25pt;z-index:251661312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0866FC" w:rsidRDefault="008100DA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8100DA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98.35pt;height:91.7pt;z-index:251663360" fillcolor="black" stroked="f">
            <v:shadow color="#868686"/>
            <v:textpath style="font-family:&quot;Verdana&quot;;font-size:28pt;font-weight:bold;v-text-kern:t" trim="t" fitpath="t" string="KASI KEAMANAN DAN KETERTIBAN UMUM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A64BF6" w:rsidRDefault="00A64BF6" w:rsidP="00A64BF6">
      <w:pPr>
        <w:spacing w:after="0" w:line="240" w:lineRule="auto"/>
        <w:ind w:right="431"/>
        <w:rPr>
          <w:sz w:val="28"/>
          <w:szCs w:val="28"/>
          <w:lang w:val="id-ID"/>
        </w:rPr>
      </w:pPr>
    </w:p>
    <w:p w:rsidR="000866FC" w:rsidRPr="000866FC" w:rsidRDefault="006C4623" w:rsidP="00A64BF6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</w:rPr>
      </w:pPr>
      <w:r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  </w:t>
      </w:r>
    </w:p>
    <w:p w:rsidR="000866FC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 TAHUN </w:t>
      </w:r>
      <w:r w:rsidR="005F5FA2">
        <w:rPr>
          <w:rFonts w:ascii="Verdana" w:hAnsi="Verdana" w:cs="Times New Roman"/>
          <w:b/>
          <w:sz w:val="36"/>
          <w:szCs w:val="48"/>
        </w:rPr>
        <w:t>20</w:t>
      </w:r>
      <w:r w:rsidR="00555BD7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A64BF6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A64BF6" w:rsidRPr="005F5FA2" w:rsidRDefault="00A64BF6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FE204F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FE204F">
        <w:rPr>
          <w:rFonts w:ascii="Arial" w:hAnsi="Arial" w:cs="Arial"/>
          <w:b/>
          <w:bCs/>
          <w:sz w:val="28"/>
          <w:szCs w:val="28"/>
        </w:rPr>
        <w:t>TAHUN 20</w:t>
      </w:r>
      <w:r w:rsidR="00FE204F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7C0046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KASI </w:t>
      </w:r>
      <w:r w:rsidR="002F23C4">
        <w:rPr>
          <w:rFonts w:ascii="Arial" w:hAnsi="Arial" w:cs="Arial"/>
          <w:b/>
          <w:sz w:val="24"/>
          <w:szCs w:val="24"/>
          <w:lang w:val="id-ID"/>
        </w:rPr>
        <w:t>KEAMANAN</w:t>
      </w:r>
      <w:r w:rsidR="00B72606">
        <w:rPr>
          <w:rFonts w:ascii="Arial" w:hAnsi="Arial" w:cs="Arial"/>
          <w:b/>
          <w:sz w:val="24"/>
          <w:szCs w:val="24"/>
          <w:lang w:val="id-ID"/>
        </w:rPr>
        <w:t xml:space="preserve"> DAN KETERTIBAN UMUM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2F23C4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2606" w:rsidRPr="00A36C2B" w:rsidRDefault="00B72606" w:rsidP="00B72606">
      <w:pPr>
        <w:tabs>
          <w:tab w:val="left" w:pos="2552"/>
        </w:tabs>
        <w:spacing w:line="360" w:lineRule="auto"/>
        <w:ind w:left="709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Seksi Ketentraman dan Ketertiban Umum mempunyai tugas: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membantu Camat dalam menyiapkan bahan perumusan kebijakan, perencanaan, pelaksanaan, evaluasi dan pelaporan urusan ketentraman dan ketertiban umum;   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menyusun program  dan melakukan pembinaan ketentraman dan ketertiban di Kecamatan;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menyusun program dan pembinaan Polisi Pamong Praja di Kecamatan;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tugas-tugas Satuan Polisi Pamong Praja dibidang penegakan Perda;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menyelesaikan masalah-masalah ketentraman dan ketertiban di Kecamatan;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koordinasi kegiatan sosial politik, ideologi negara  kesatuan bangsa dan perlindungan masyarakat; 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lastRenderedPageBreak/>
        <w:t>melaksanakan pembinaan wawasan kebangsaan dan perlindungan masyarakat;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koordinasi dan monitoring serta membantu menyelesaikan permasalahan PBB (Pajak Bumi Bangunan);</w:t>
      </w:r>
    </w:p>
    <w:p w:rsidR="00B72606" w:rsidRPr="00A36C2B" w:rsidRDefault="00B72606" w:rsidP="00B72606">
      <w:pPr>
        <w:numPr>
          <w:ilvl w:val="0"/>
          <w:numId w:val="38"/>
        </w:numPr>
        <w:tabs>
          <w:tab w:val="clear" w:pos="2588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tugas-tugas lain yang diberikan oleh Camat sesuai dengan bidang tugasnya. </w:t>
      </w:r>
    </w:p>
    <w:p w:rsidR="00B72606" w:rsidRPr="00A36C2B" w:rsidRDefault="00B72606" w:rsidP="00B7260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FE204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FE204F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FE204F">
        <w:rPr>
          <w:rFonts w:ascii="Arial" w:hAnsi="Arial" w:cs="Arial"/>
          <w:b/>
          <w:bCs/>
          <w:sz w:val="24"/>
          <w:szCs w:val="24"/>
        </w:rPr>
        <w:t xml:space="preserve"> 20</w:t>
      </w:r>
      <w:r w:rsidR="00FE204F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45"/>
        <w:gridCol w:w="3675"/>
        <w:gridCol w:w="1701"/>
      </w:tblGrid>
      <w:tr w:rsidR="00B72606" w:rsidRPr="00691D67" w:rsidTr="00B72606">
        <w:tc>
          <w:tcPr>
            <w:tcW w:w="567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45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675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72606" w:rsidRPr="00691D67" w:rsidTr="00B72606">
        <w:tc>
          <w:tcPr>
            <w:tcW w:w="567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45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A76B47" w:rsidRDefault="00B72606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Situasi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keamanan</w:t>
            </w:r>
            <w:proofErr w:type="spellEnd"/>
            <w:r w:rsidRPr="00A76B47">
              <w:rPr>
                <w:rFonts w:ascii="Arial" w:hAnsi="Arial" w:cs="Arial"/>
              </w:rPr>
              <w:t xml:space="preserve">, </w:t>
            </w:r>
            <w:proofErr w:type="spellStart"/>
            <w:r w:rsidRPr="00A76B47">
              <w:rPr>
                <w:rFonts w:ascii="Arial" w:hAnsi="Arial" w:cs="Arial"/>
              </w:rPr>
              <w:t>ketertiban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kenyamanan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masyarakat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dinamis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kondusif</w:t>
            </w:r>
            <w:proofErr w:type="spellEnd"/>
            <w:r w:rsidRPr="00A76B47">
              <w:rPr>
                <w:rFonts w:ascii="Arial" w:hAnsi="Arial" w:cs="Arial"/>
              </w:rPr>
              <w:t>.</w:t>
            </w:r>
          </w:p>
        </w:tc>
        <w:tc>
          <w:tcPr>
            <w:tcW w:w="3675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2606" w:rsidRPr="00A76B47" w:rsidRDefault="007F5E34" w:rsidP="00B72606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Pembinaan Linmas dan Monitoring kegiatan Siskamling</w:t>
            </w:r>
          </w:p>
          <w:p w:rsidR="00B72606" w:rsidRPr="007F5E34" w:rsidRDefault="00B72606" w:rsidP="007F5E3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B72606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Pelaporan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periodik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ipoleksosbud</w:t>
            </w:r>
            <w:proofErr w:type="spellEnd"/>
            <w:r w:rsidRPr="00691D67">
              <w:rPr>
                <w:rFonts w:ascii="Arial" w:hAnsi="Arial" w:cs="Arial"/>
              </w:rPr>
              <w:t xml:space="preserve">,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cepat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kejadian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khusus</w:t>
            </w:r>
            <w:proofErr w:type="spellEnd"/>
          </w:p>
          <w:p w:rsidR="00B72606" w:rsidRPr="00691D67" w:rsidRDefault="00B72606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7F5E3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B72606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F3129E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p w:rsidR="00F3129E" w:rsidRPr="00BE790B" w:rsidRDefault="00F3129E" w:rsidP="00F3129E">
      <w:pPr>
        <w:spacing w:after="0" w:line="360" w:lineRule="auto"/>
        <w:ind w:left="720"/>
        <w:rPr>
          <w:rFonts w:ascii="Arial" w:hAnsi="Arial" w:cs="Arial"/>
          <w:b/>
          <w:bCs/>
          <w:sz w:val="24"/>
          <w:szCs w:val="24"/>
        </w:rPr>
      </w:pPr>
    </w:p>
    <w:tbl>
      <w:tblPr>
        <w:tblW w:w="87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019"/>
        <w:gridCol w:w="2407"/>
        <w:gridCol w:w="1357"/>
        <w:gridCol w:w="1408"/>
        <w:gridCol w:w="1036"/>
      </w:tblGrid>
      <w:tr w:rsidR="00B72606" w:rsidRPr="00691D67" w:rsidTr="00DD5C44">
        <w:tc>
          <w:tcPr>
            <w:tcW w:w="556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19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407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357" w:type="dxa"/>
            <w:shd w:val="clear" w:color="auto" w:fill="BFBFBF"/>
            <w:vAlign w:val="center"/>
          </w:tcPr>
          <w:p w:rsidR="00B72606" w:rsidRPr="00691D67" w:rsidRDefault="00B72606" w:rsidP="00B7260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408" w:type="dxa"/>
            <w:shd w:val="clear" w:color="auto" w:fill="BFBFBF"/>
            <w:vAlign w:val="center"/>
          </w:tcPr>
          <w:p w:rsidR="00B72606" w:rsidRPr="00B72606" w:rsidRDefault="00B72606" w:rsidP="00B7260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036" w:type="dxa"/>
            <w:shd w:val="clear" w:color="auto" w:fill="BFBFBF"/>
            <w:vAlign w:val="center"/>
          </w:tcPr>
          <w:p w:rsidR="00B72606" w:rsidRPr="00B72606" w:rsidRDefault="00B72606" w:rsidP="00B7260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72606" w:rsidRPr="00691D67" w:rsidTr="00DD5C44">
        <w:tc>
          <w:tcPr>
            <w:tcW w:w="556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019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A76B47" w:rsidRDefault="00B72606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Situasi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keamanan</w:t>
            </w:r>
            <w:proofErr w:type="spellEnd"/>
            <w:r w:rsidRPr="00A76B47">
              <w:rPr>
                <w:rFonts w:ascii="Arial" w:hAnsi="Arial" w:cs="Arial"/>
              </w:rPr>
              <w:t xml:space="preserve">, </w:t>
            </w:r>
            <w:proofErr w:type="spellStart"/>
            <w:r w:rsidRPr="00A76B47">
              <w:rPr>
                <w:rFonts w:ascii="Arial" w:hAnsi="Arial" w:cs="Arial"/>
              </w:rPr>
              <w:t>ketertiban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kenyamanan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masyarakat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dinamis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kondusif</w:t>
            </w:r>
            <w:proofErr w:type="spellEnd"/>
            <w:r w:rsidRPr="00A76B47">
              <w:rPr>
                <w:rFonts w:ascii="Arial" w:hAnsi="Arial" w:cs="Arial"/>
              </w:rPr>
              <w:t>.</w:t>
            </w:r>
          </w:p>
        </w:tc>
        <w:tc>
          <w:tcPr>
            <w:tcW w:w="2407" w:type="dxa"/>
          </w:tcPr>
          <w:p w:rsidR="00B72606" w:rsidRPr="00691D67" w:rsidRDefault="00B72606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2606" w:rsidRPr="00A76B47" w:rsidRDefault="00C033CB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pembinaan Linmas dan monitoring kegiatan Siskamling</w:t>
            </w:r>
          </w:p>
          <w:p w:rsidR="00B72606" w:rsidRPr="00C033CB" w:rsidRDefault="00B72606" w:rsidP="00C033CB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C033CB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proofErr w:type="spellStart"/>
            <w:r w:rsidR="00B72606" w:rsidRPr="00691D67">
              <w:rPr>
                <w:rFonts w:ascii="Arial" w:hAnsi="Arial" w:cs="Arial"/>
              </w:rPr>
              <w:t>laporan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periodik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ipoleksosbud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, </w:t>
            </w:r>
            <w:proofErr w:type="spellStart"/>
            <w:r w:rsidR="00B72606" w:rsidRPr="00691D67">
              <w:rPr>
                <w:rFonts w:ascii="Arial" w:hAnsi="Arial" w:cs="Arial"/>
              </w:rPr>
              <w:t>dan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laporan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cepat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kejadian</w:t>
            </w:r>
            <w:proofErr w:type="spellEnd"/>
            <w:r w:rsidR="00B72606" w:rsidRPr="00691D67">
              <w:rPr>
                <w:rFonts w:ascii="Arial" w:hAnsi="Arial" w:cs="Arial"/>
              </w:rPr>
              <w:t xml:space="preserve"> </w:t>
            </w:r>
            <w:proofErr w:type="spellStart"/>
            <w:r w:rsidR="00B72606" w:rsidRPr="00691D67">
              <w:rPr>
                <w:rFonts w:ascii="Arial" w:hAnsi="Arial" w:cs="Arial"/>
              </w:rPr>
              <w:t>khusus</w:t>
            </w:r>
            <w:proofErr w:type="spellEnd"/>
          </w:p>
          <w:p w:rsidR="00B72606" w:rsidRPr="00691D67" w:rsidRDefault="00B72606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357" w:type="dxa"/>
          </w:tcPr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C033CB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B72606">
              <w:rPr>
                <w:rFonts w:ascii="Arial" w:hAnsi="Arial" w:cs="Arial"/>
              </w:rPr>
              <w:t xml:space="preserve">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P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31515" w:rsidRDefault="0073151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8" w:type="dxa"/>
          </w:tcPr>
          <w:p w:rsidR="00B72606" w:rsidRDefault="00B72606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C033CB" w:rsidP="00B7260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2 </w:t>
            </w:r>
            <w:proofErr w:type="spellStart"/>
            <w:r w:rsidR="00B72606">
              <w:rPr>
                <w:rFonts w:ascii="Arial" w:hAnsi="Arial" w:cs="Arial"/>
              </w:rPr>
              <w:t>kegiatan</w:t>
            </w:r>
            <w:proofErr w:type="spellEnd"/>
          </w:p>
          <w:p w:rsidR="00B72606" w:rsidRDefault="00B72606" w:rsidP="00B72606">
            <w:pPr>
              <w:spacing w:after="0"/>
              <w:rPr>
                <w:rFonts w:ascii="Arial" w:hAnsi="Arial" w:cs="Arial"/>
              </w:rPr>
            </w:pPr>
          </w:p>
          <w:p w:rsidR="00B72606" w:rsidRDefault="00B72606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D5C44" w:rsidRDefault="00DD5C44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Pr="00DD5C44" w:rsidRDefault="00C033CB" w:rsidP="00B7260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691D67" w:rsidRDefault="00B72606" w:rsidP="00B72606">
            <w:pPr>
              <w:spacing w:after="0"/>
              <w:rPr>
                <w:rFonts w:ascii="Arial" w:hAnsi="Arial" w:cs="Arial"/>
              </w:rPr>
            </w:pPr>
          </w:p>
          <w:p w:rsidR="00B72606" w:rsidRPr="00691D67" w:rsidRDefault="00B72606" w:rsidP="00B7260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B72606" w:rsidRPr="004909C5" w:rsidRDefault="00B72606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033CB" w:rsidRDefault="00C033CB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31515" w:rsidRDefault="00731515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2606" w:rsidRPr="00B72606" w:rsidRDefault="00B72606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F13DA4" w:rsidRPr="00E66C91">
        <w:rPr>
          <w:rFonts w:ascii="Arial" w:hAnsi="Arial" w:cs="Arial"/>
          <w:sz w:val="24"/>
          <w:szCs w:val="24"/>
          <w:lang w:val="id-ID"/>
        </w:rPr>
        <w:t xml:space="preserve">yang pertama </w:t>
      </w:r>
      <w:r w:rsidR="00E1735A">
        <w:rPr>
          <w:rFonts w:ascii="Arial" w:hAnsi="Arial" w:cs="Arial"/>
          <w:sz w:val="24"/>
          <w:szCs w:val="24"/>
          <w:lang w:val="id-ID"/>
        </w:rPr>
        <w:t xml:space="preserve">Jumlah </w:t>
      </w:r>
      <w:r w:rsidR="00291963">
        <w:rPr>
          <w:rFonts w:ascii="Arial" w:hAnsi="Arial" w:cs="Arial"/>
          <w:sz w:val="24"/>
          <w:szCs w:val="24"/>
          <w:lang w:val="id-ID"/>
        </w:rPr>
        <w:t>Pembinaan Linmas</w:t>
      </w:r>
      <w:r w:rsidR="00B721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21F2">
        <w:rPr>
          <w:rFonts w:ascii="Arial" w:hAnsi="Arial" w:cs="Arial"/>
          <w:sz w:val="24"/>
          <w:szCs w:val="24"/>
        </w:rPr>
        <w:t>tahun</w:t>
      </w:r>
      <w:proofErr w:type="spellEnd"/>
      <w:r w:rsidR="00B721F2">
        <w:rPr>
          <w:rFonts w:ascii="Arial" w:hAnsi="Arial" w:cs="Arial"/>
          <w:sz w:val="24"/>
          <w:szCs w:val="24"/>
        </w:rPr>
        <w:t xml:space="preserve">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 </w:t>
      </w:r>
      <w:r w:rsidR="00690998">
        <w:rPr>
          <w:rFonts w:ascii="Arial" w:hAnsi="Arial" w:cs="Arial"/>
          <w:sz w:val="24"/>
          <w:szCs w:val="24"/>
        </w:rPr>
        <w:t>20</w:t>
      </w:r>
      <w:r w:rsidR="00FE204F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E66C91"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291963">
        <w:rPr>
          <w:rFonts w:ascii="Arial" w:hAnsi="Arial" w:cs="Arial"/>
          <w:sz w:val="24"/>
          <w:szCs w:val="24"/>
          <w:lang w:val="id-ID"/>
        </w:rPr>
        <w:t>2 kegiatan pembinaan</w:t>
      </w:r>
      <w:r w:rsidR="00E1735A">
        <w:rPr>
          <w:rFonts w:ascii="Arial" w:hAnsi="Arial" w:cs="Arial"/>
          <w:sz w:val="24"/>
          <w:szCs w:val="24"/>
          <w:lang w:val="id-ID"/>
        </w:rPr>
        <w:t xml:space="preserve"> dalam indikator ini tercapai 100 % diperoleh dari </w:t>
      </w:r>
      <w:r w:rsidR="00291963">
        <w:rPr>
          <w:rFonts w:ascii="Arial" w:hAnsi="Arial" w:cs="Arial"/>
          <w:sz w:val="24"/>
          <w:szCs w:val="24"/>
          <w:lang w:val="id-ID"/>
        </w:rPr>
        <w:t>2 kegiatan linmas yang telah dilaksanakan</w:t>
      </w:r>
      <w:r w:rsidR="00CA753A"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750411" w:rsidRPr="00E66C91" w:rsidRDefault="00291963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dengan Kepala Desa guna peningkatan keamanan dan kenyamanan lingkungan</w:t>
      </w:r>
      <w:r w:rsidR="003555E9" w:rsidRPr="00E66C91">
        <w:rPr>
          <w:rFonts w:ascii="Arial" w:hAnsi="Arial" w:cs="Arial"/>
          <w:sz w:val="24"/>
          <w:szCs w:val="24"/>
        </w:rPr>
        <w:t>;</w:t>
      </w:r>
    </w:p>
    <w:p w:rsidR="00316D50" w:rsidRPr="00E66C91" w:rsidRDefault="00750411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lastRenderedPageBreak/>
        <w:t>Koordinasi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dengan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para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Bidang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untuk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mengukur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realisasi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capaian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setiap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kinerja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mulai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dari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</w:t>
      </w:r>
      <w:r w:rsidR="00316D50" w:rsidRPr="00E66C91">
        <w:rPr>
          <w:rFonts w:ascii="Arial" w:hAnsi="Arial" w:cs="Arial"/>
          <w:sz w:val="24"/>
          <w:szCs w:val="24"/>
        </w:rPr>
        <w:t>nerja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Utama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dan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output;</w:t>
      </w:r>
    </w:p>
    <w:p w:rsidR="005641C8" w:rsidRPr="00CD234C" w:rsidRDefault="00E1735A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291963">
        <w:rPr>
          <w:rFonts w:ascii="Arial" w:hAnsi="Arial" w:cs="Arial"/>
          <w:sz w:val="24"/>
          <w:szCs w:val="24"/>
          <w:lang w:val="id-ID"/>
        </w:rPr>
        <w:t xml:space="preserve">monitoring kegiatan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Pembinaan Linmas dan monitoring Siskamling </w:t>
      </w:r>
      <w:r w:rsidR="009A73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732A">
        <w:rPr>
          <w:rFonts w:ascii="Arial" w:hAnsi="Arial" w:cs="Arial"/>
          <w:sz w:val="24"/>
          <w:szCs w:val="24"/>
        </w:rPr>
        <w:t>tahun</w:t>
      </w:r>
      <w:proofErr w:type="spellEnd"/>
      <w:r w:rsidR="009A732A">
        <w:rPr>
          <w:rFonts w:ascii="Arial" w:hAnsi="Arial" w:cs="Arial"/>
          <w:sz w:val="24"/>
          <w:szCs w:val="24"/>
        </w:rPr>
        <w:t xml:space="preserve"> 20</w:t>
      </w:r>
      <w:r w:rsidR="009A732A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7515F4">
        <w:rPr>
          <w:rFonts w:ascii="Arial" w:hAnsi="Arial" w:cs="Arial"/>
          <w:sz w:val="24"/>
          <w:szCs w:val="24"/>
          <w:lang w:val="id-ID"/>
        </w:rPr>
        <w:t xml:space="preserve">2 pembinaan dan 14 kegiatan pada </w:t>
      </w:r>
      <w:r>
        <w:rPr>
          <w:rFonts w:ascii="Arial" w:hAnsi="Arial" w:cs="Arial"/>
          <w:sz w:val="24"/>
          <w:szCs w:val="24"/>
          <w:lang w:val="id-ID"/>
        </w:rPr>
        <w:t xml:space="preserve">indikator ini tercapai 100 % diperoleh dari </w:t>
      </w:r>
      <w:r w:rsidR="00291963">
        <w:rPr>
          <w:rFonts w:ascii="Arial" w:hAnsi="Arial" w:cs="Arial"/>
          <w:sz w:val="24"/>
          <w:szCs w:val="24"/>
          <w:lang w:val="id-ID"/>
        </w:rPr>
        <w:t>14 kegiatan</w:t>
      </w:r>
      <w:r>
        <w:rPr>
          <w:rFonts w:ascii="Arial" w:hAnsi="Arial" w:cs="Arial"/>
          <w:sz w:val="24"/>
          <w:szCs w:val="24"/>
          <w:lang w:val="id-ID"/>
        </w:rPr>
        <w:t xml:space="preserve"> monitoring</w:t>
      </w:r>
      <w:r w:rsidR="00291963">
        <w:rPr>
          <w:rFonts w:ascii="Arial" w:hAnsi="Arial" w:cs="Arial"/>
          <w:sz w:val="24"/>
          <w:szCs w:val="24"/>
          <w:lang w:val="id-ID"/>
        </w:rPr>
        <w:t xml:space="preserve"> siskamling</w:t>
      </w:r>
      <w:r w:rsidR="00731515">
        <w:rPr>
          <w:rFonts w:ascii="Arial" w:hAnsi="Arial" w:cs="Arial"/>
          <w:sz w:val="24"/>
          <w:szCs w:val="24"/>
          <w:lang w:val="id-ID"/>
        </w:rPr>
        <w:t xml:space="preserve"> yang telah dilaksanakan</w:t>
      </w:r>
      <w:r w:rsidR="00291963">
        <w:rPr>
          <w:rFonts w:ascii="Arial" w:hAnsi="Arial" w:cs="Arial"/>
          <w:sz w:val="24"/>
          <w:szCs w:val="24"/>
          <w:lang w:val="id-ID"/>
        </w:rPr>
        <w:t xml:space="preserve">. 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="005641C8" w:rsidRPr="00CD234C">
        <w:rPr>
          <w:rFonts w:ascii="Arial" w:hAnsi="Arial" w:cs="Arial"/>
          <w:sz w:val="24"/>
          <w:szCs w:val="24"/>
        </w:rPr>
        <w:t>:</w:t>
      </w:r>
    </w:p>
    <w:p w:rsidR="005641C8" w:rsidRPr="00CD234C" w:rsidRDefault="00E1735A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Koordinasi yang baik dengan Pemerintah Desa dalam </w:t>
      </w:r>
      <w:r w:rsidR="00291963">
        <w:rPr>
          <w:rFonts w:ascii="Arial" w:hAnsi="Arial" w:cs="Arial"/>
          <w:sz w:val="24"/>
          <w:szCs w:val="24"/>
          <w:lang w:val="id-ID"/>
        </w:rPr>
        <w:t>peningkatan siskamling aktif di wilayah desa-desa</w:t>
      </w:r>
      <w:r w:rsidR="00CA753A">
        <w:rPr>
          <w:rFonts w:ascii="Arial" w:hAnsi="Arial" w:cs="Arial"/>
          <w:sz w:val="24"/>
          <w:szCs w:val="24"/>
          <w:lang w:val="id-ID"/>
        </w:rPr>
        <w:t>;</w:t>
      </w:r>
    </w:p>
    <w:p w:rsidR="005641C8" w:rsidRPr="0006548F" w:rsidRDefault="00291963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Keikutsertaan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masyarakat dalam menjaga keamanan lingkungan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5641C8" w:rsidRPr="00CD234C">
        <w:rPr>
          <w:rFonts w:ascii="Arial" w:hAnsi="Arial" w:cs="Arial"/>
          <w:sz w:val="24"/>
          <w:szCs w:val="24"/>
        </w:rPr>
        <w:t>;</w:t>
      </w: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 w:rsidR="007515F4"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0D3646">
        <w:rPr>
          <w:rFonts w:ascii="Arial" w:hAnsi="Arial" w:cs="Arial"/>
          <w:sz w:val="24"/>
          <w:szCs w:val="24"/>
          <w:lang w:val="id-ID"/>
        </w:rPr>
        <w:t>Laporan Periodik ipoleksosbud dan laporan kejadian khusus</w:t>
      </w:r>
      <w:r w:rsidR="009A73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732A">
        <w:rPr>
          <w:rFonts w:ascii="Arial" w:hAnsi="Arial" w:cs="Arial"/>
          <w:sz w:val="24"/>
          <w:szCs w:val="24"/>
        </w:rPr>
        <w:t>tahun</w:t>
      </w:r>
      <w:proofErr w:type="spellEnd"/>
      <w:r w:rsidR="009A732A">
        <w:rPr>
          <w:rFonts w:ascii="Arial" w:hAnsi="Arial" w:cs="Arial"/>
          <w:sz w:val="24"/>
          <w:szCs w:val="24"/>
        </w:rPr>
        <w:t xml:space="preserve"> 20</w:t>
      </w:r>
      <w:r w:rsidR="009A732A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>
        <w:rPr>
          <w:rFonts w:ascii="Arial" w:hAnsi="Arial" w:cs="Arial"/>
          <w:sz w:val="24"/>
          <w:szCs w:val="24"/>
          <w:lang w:val="id-ID"/>
        </w:rPr>
        <w:t xml:space="preserve">12 laporan dalam indikator ini tercapai 100 % diperoleh dari 12 Laporan </w:t>
      </w:r>
      <w:r w:rsidR="000D3646">
        <w:rPr>
          <w:rFonts w:ascii="Arial" w:hAnsi="Arial" w:cs="Arial"/>
          <w:sz w:val="24"/>
          <w:szCs w:val="24"/>
          <w:lang w:val="id-ID"/>
        </w:rPr>
        <w:t>yang disusun setiap bulannya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0D3646" w:rsidRDefault="0006548F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semua bidang terkait dengan pelaporan ipoleksosbud dan kejadian khusus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9130AF" w:rsidRPr="006015E9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</w:t>
      </w:r>
      <w:r w:rsidR="000D3646">
        <w:rPr>
          <w:rFonts w:ascii="Arial" w:hAnsi="Arial" w:cs="Arial"/>
          <w:color w:val="000000"/>
          <w:sz w:val="24"/>
          <w:szCs w:val="24"/>
          <w:lang w:val="id-ID"/>
        </w:rPr>
        <w:t>guna peningkatan siskamling aktif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 w:rsidR="000D3646">
        <w:rPr>
          <w:rFonts w:ascii="Arial" w:hAnsi="Arial" w:cs="Arial"/>
          <w:color w:val="000000"/>
          <w:sz w:val="24"/>
          <w:szCs w:val="24"/>
          <w:lang w:val="id-ID"/>
        </w:rPr>
        <w:t>keamanan, ketertiban dan kenyamanan lingkungan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F3129E" w:rsidRDefault="00F3129E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F3129E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Kasi </w:t>
      </w:r>
      <w:r w:rsidR="002F23C4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Keamanan</w:t>
      </w:r>
      <w:r w:rsidR="00F3129E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 dan Ketertiban Umum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22D1C" w:rsidRPr="00722D1C" w:rsidRDefault="00722D1C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334EE5" w:rsidRPr="00AA44F8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3129E" w:rsidRPr="001218B6" w:rsidRDefault="00F3129E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3232E" w:rsidRPr="00AA44F8" w:rsidRDefault="00B3232E" w:rsidP="00B3232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MM</w:t>
            </w:r>
          </w:p>
          <w:p w:rsidR="00B3232E" w:rsidRPr="002D72B8" w:rsidRDefault="00B3232E" w:rsidP="00B3232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Pembina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334EE5" w:rsidRPr="004371F8" w:rsidRDefault="00B3232E" w:rsidP="00B3232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NIP.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4789" w:type="dxa"/>
          </w:tcPr>
          <w:p w:rsidR="00334EE5" w:rsidRPr="00B3232E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4B12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B3232E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8100D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  <w:bookmarkStart w:id="0" w:name="_GoBack"/>
            <w:bookmarkEnd w:id="0"/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3129E" w:rsidRPr="00F3129E" w:rsidRDefault="00F3129E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 w:rsidR="002F23C4">
              <w:rPr>
                <w:rFonts w:ascii="Arial" w:hAnsi="Arial" w:cs="Arial"/>
                <w:b/>
                <w:sz w:val="24"/>
                <w:szCs w:val="24"/>
                <w:lang w:val="id-ID"/>
              </w:rPr>
              <w:t>Keamanan</w:t>
            </w: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dan </w:t>
            </w:r>
          </w:p>
          <w:p w:rsidR="00F3129E" w:rsidRPr="00F3129E" w:rsidRDefault="00F3129E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b/>
                <w:sz w:val="24"/>
                <w:szCs w:val="24"/>
                <w:lang w:val="id-ID"/>
              </w:rPr>
              <w:t>Ketertiban Umum</w:t>
            </w: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22D1C" w:rsidRDefault="00722D1C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13DA4" w:rsidRPr="00B03791" w:rsidRDefault="00F13DA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3129E" w:rsidRDefault="00B72606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3129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</w:t>
            </w:r>
            <w:r w:rsidR="000720C8" w:rsidRPr="00F3129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, S.Sos</w:t>
            </w:r>
          </w:p>
          <w:p w:rsidR="00334EE5" w:rsidRPr="00F3129E" w:rsidRDefault="00936C24" w:rsidP="001218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129E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F3129E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334EE5" w:rsidP="00F3129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3129E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F3129E" w:rsidRPr="00F3129E">
              <w:rPr>
                <w:rFonts w:ascii="Arial" w:hAnsi="Arial" w:cs="Arial"/>
                <w:sz w:val="24"/>
                <w:szCs w:val="24"/>
                <w:lang w:val="id-ID"/>
              </w:rPr>
              <w:t>19650805 198802 1 001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7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1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3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4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5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28"/>
  </w:num>
  <w:num w:numId="5">
    <w:abstractNumId w:val="5"/>
  </w:num>
  <w:num w:numId="6">
    <w:abstractNumId w:val="21"/>
  </w:num>
  <w:num w:numId="7">
    <w:abstractNumId w:val="32"/>
  </w:num>
  <w:num w:numId="8">
    <w:abstractNumId w:val="1"/>
  </w:num>
  <w:num w:numId="9">
    <w:abstractNumId w:val="29"/>
  </w:num>
  <w:num w:numId="10">
    <w:abstractNumId w:val="3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0"/>
  </w:num>
  <w:num w:numId="16">
    <w:abstractNumId w:val="33"/>
  </w:num>
  <w:num w:numId="17">
    <w:abstractNumId w:val="8"/>
  </w:num>
  <w:num w:numId="18">
    <w:abstractNumId w:val="14"/>
  </w:num>
  <w:num w:numId="19">
    <w:abstractNumId w:val="19"/>
  </w:num>
  <w:num w:numId="20">
    <w:abstractNumId w:val="11"/>
  </w:num>
  <w:num w:numId="21">
    <w:abstractNumId w:val="34"/>
  </w:num>
  <w:num w:numId="22">
    <w:abstractNumId w:val="23"/>
  </w:num>
  <w:num w:numId="23">
    <w:abstractNumId w:val="4"/>
  </w:num>
  <w:num w:numId="24">
    <w:abstractNumId w:val="17"/>
  </w:num>
  <w:num w:numId="25">
    <w:abstractNumId w:val="15"/>
  </w:num>
  <w:num w:numId="26">
    <w:abstractNumId w:val="18"/>
  </w:num>
  <w:num w:numId="27">
    <w:abstractNumId w:val="2"/>
  </w:num>
  <w:num w:numId="28">
    <w:abstractNumId w:val="25"/>
  </w:num>
  <w:num w:numId="29">
    <w:abstractNumId w:val="30"/>
  </w:num>
  <w:num w:numId="30">
    <w:abstractNumId w:val="10"/>
  </w:num>
  <w:num w:numId="31">
    <w:abstractNumId w:val="3"/>
  </w:num>
  <w:num w:numId="32">
    <w:abstractNumId w:val="16"/>
  </w:num>
  <w:num w:numId="33">
    <w:abstractNumId w:val="7"/>
  </w:num>
  <w:num w:numId="34">
    <w:abstractNumId w:val="22"/>
  </w:num>
  <w:num w:numId="35">
    <w:abstractNumId w:val="27"/>
  </w:num>
  <w:num w:numId="36">
    <w:abstractNumId w:val="6"/>
  </w:num>
  <w:num w:numId="37">
    <w:abstractNumId w:val="2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66FC"/>
    <w:rsid w:val="000A1C47"/>
    <w:rsid w:val="000C56F7"/>
    <w:rsid w:val="000D3646"/>
    <w:rsid w:val="001218B6"/>
    <w:rsid w:val="00155069"/>
    <w:rsid w:val="0016368C"/>
    <w:rsid w:val="0018608F"/>
    <w:rsid w:val="001A27E9"/>
    <w:rsid w:val="001B29F0"/>
    <w:rsid w:val="00215A02"/>
    <w:rsid w:val="002320A3"/>
    <w:rsid w:val="00291963"/>
    <w:rsid w:val="002C5FE9"/>
    <w:rsid w:val="002F23C4"/>
    <w:rsid w:val="0031152C"/>
    <w:rsid w:val="00316D50"/>
    <w:rsid w:val="0033075C"/>
    <w:rsid w:val="00330D34"/>
    <w:rsid w:val="00334EE5"/>
    <w:rsid w:val="003357B2"/>
    <w:rsid w:val="003555E9"/>
    <w:rsid w:val="003C0B25"/>
    <w:rsid w:val="003F54C8"/>
    <w:rsid w:val="0042285A"/>
    <w:rsid w:val="004371F8"/>
    <w:rsid w:val="0047211E"/>
    <w:rsid w:val="004E7284"/>
    <w:rsid w:val="004F1148"/>
    <w:rsid w:val="00552FBA"/>
    <w:rsid w:val="00555BD7"/>
    <w:rsid w:val="00556690"/>
    <w:rsid w:val="005641C8"/>
    <w:rsid w:val="005A5BAD"/>
    <w:rsid w:val="005A5DBE"/>
    <w:rsid w:val="005B3ED2"/>
    <w:rsid w:val="005F5FA2"/>
    <w:rsid w:val="0060019A"/>
    <w:rsid w:val="006015E9"/>
    <w:rsid w:val="00637DE9"/>
    <w:rsid w:val="00667274"/>
    <w:rsid w:val="006829A9"/>
    <w:rsid w:val="00690998"/>
    <w:rsid w:val="006C1974"/>
    <w:rsid w:val="006C4623"/>
    <w:rsid w:val="006D3E12"/>
    <w:rsid w:val="007016D0"/>
    <w:rsid w:val="00703133"/>
    <w:rsid w:val="00722D1C"/>
    <w:rsid w:val="00723A72"/>
    <w:rsid w:val="00730283"/>
    <w:rsid w:val="00731515"/>
    <w:rsid w:val="00743E15"/>
    <w:rsid w:val="00750411"/>
    <w:rsid w:val="007515F4"/>
    <w:rsid w:val="007C0046"/>
    <w:rsid w:val="007F5E34"/>
    <w:rsid w:val="008100DA"/>
    <w:rsid w:val="0085062A"/>
    <w:rsid w:val="008801CF"/>
    <w:rsid w:val="00890600"/>
    <w:rsid w:val="00893E81"/>
    <w:rsid w:val="008E191E"/>
    <w:rsid w:val="009130AF"/>
    <w:rsid w:val="00936C24"/>
    <w:rsid w:val="009705BC"/>
    <w:rsid w:val="00987106"/>
    <w:rsid w:val="009A732A"/>
    <w:rsid w:val="009D5F6E"/>
    <w:rsid w:val="009D7B5D"/>
    <w:rsid w:val="009F20E0"/>
    <w:rsid w:val="00A614B5"/>
    <w:rsid w:val="00A64BF6"/>
    <w:rsid w:val="00A753A4"/>
    <w:rsid w:val="00A85731"/>
    <w:rsid w:val="00AA44F8"/>
    <w:rsid w:val="00AA5109"/>
    <w:rsid w:val="00AC74FD"/>
    <w:rsid w:val="00AE0D15"/>
    <w:rsid w:val="00B03791"/>
    <w:rsid w:val="00B3232E"/>
    <w:rsid w:val="00B37E8A"/>
    <w:rsid w:val="00B46334"/>
    <w:rsid w:val="00B721F2"/>
    <w:rsid w:val="00B72606"/>
    <w:rsid w:val="00B84E68"/>
    <w:rsid w:val="00B9108F"/>
    <w:rsid w:val="00B97695"/>
    <w:rsid w:val="00BC39BD"/>
    <w:rsid w:val="00BE509B"/>
    <w:rsid w:val="00BE7711"/>
    <w:rsid w:val="00BE790B"/>
    <w:rsid w:val="00C033CB"/>
    <w:rsid w:val="00C440DA"/>
    <w:rsid w:val="00C63954"/>
    <w:rsid w:val="00C70AC6"/>
    <w:rsid w:val="00C92CB4"/>
    <w:rsid w:val="00CA35B4"/>
    <w:rsid w:val="00CA753A"/>
    <w:rsid w:val="00CB2FAF"/>
    <w:rsid w:val="00CC0E6D"/>
    <w:rsid w:val="00CD234C"/>
    <w:rsid w:val="00CF2367"/>
    <w:rsid w:val="00D21A23"/>
    <w:rsid w:val="00D42EFE"/>
    <w:rsid w:val="00D510C1"/>
    <w:rsid w:val="00D56F3E"/>
    <w:rsid w:val="00D57110"/>
    <w:rsid w:val="00D90ECA"/>
    <w:rsid w:val="00DD5C44"/>
    <w:rsid w:val="00DF3DC5"/>
    <w:rsid w:val="00E1014E"/>
    <w:rsid w:val="00E1735A"/>
    <w:rsid w:val="00E64B12"/>
    <w:rsid w:val="00E66C91"/>
    <w:rsid w:val="00E868C4"/>
    <w:rsid w:val="00EB421E"/>
    <w:rsid w:val="00EB750B"/>
    <w:rsid w:val="00ED36EC"/>
    <w:rsid w:val="00ED3760"/>
    <w:rsid w:val="00EF26B8"/>
    <w:rsid w:val="00F13DA4"/>
    <w:rsid w:val="00F22D9A"/>
    <w:rsid w:val="00F3129E"/>
    <w:rsid w:val="00F577D4"/>
    <w:rsid w:val="00F96B32"/>
    <w:rsid w:val="00FC67A6"/>
    <w:rsid w:val="00FD7575"/>
    <w:rsid w:val="00FE204F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3ABF-5218-4D02-A462-5A12D4CD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30</cp:revision>
  <cp:lastPrinted>2018-02-13T07:11:00Z</cp:lastPrinted>
  <dcterms:created xsi:type="dcterms:W3CDTF">2018-02-07T09:06:00Z</dcterms:created>
  <dcterms:modified xsi:type="dcterms:W3CDTF">2021-02-16T05:33:00Z</dcterms:modified>
</cp:coreProperties>
</file>